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F118" w14:textId="1C062C9E" w:rsidR="00460AEF" w:rsidRPr="00B5349B" w:rsidRDefault="00EC1B72" w:rsidP="004356C3">
      <w:pPr>
        <w:spacing w:after="0" w:line="360" w:lineRule="auto"/>
        <w:jc w:val="center"/>
        <w:rPr>
          <w:rFonts w:ascii="Georgia" w:hAnsi="Georgia" w:cs="Times New Roman"/>
          <w:b/>
          <w:bCs/>
          <w:u w:val="single"/>
        </w:rPr>
      </w:pPr>
      <w:bookmarkStart w:id="0" w:name="_Hlk64467484"/>
      <w:r w:rsidRPr="00B5349B">
        <w:rPr>
          <w:rFonts w:ascii="Georgia" w:hAnsi="Georgia" w:cs="Times New Roman"/>
          <w:b/>
          <w:bCs/>
          <w:u w:val="single"/>
        </w:rPr>
        <w:t>Tydzień Pomocy Osobom Pokrzywdzonym Przestępstwem</w:t>
      </w:r>
    </w:p>
    <w:p w14:paraId="33EA58FB" w14:textId="347C8F88" w:rsidR="004356C3" w:rsidRPr="00B5349B" w:rsidRDefault="004356C3" w:rsidP="004356C3">
      <w:pPr>
        <w:spacing w:after="0" w:line="360" w:lineRule="auto"/>
        <w:jc w:val="center"/>
        <w:rPr>
          <w:rFonts w:ascii="Georgia" w:hAnsi="Georgia" w:cs="Times New Roman"/>
          <w:b/>
          <w:bCs/>
          <w:u w:val="single"/>
        </w:rPr>
      </w:pPr>
      <w:r w:rsidRPr="00B5349B">
        <w:rPr>
          <w:rFonts w:ascii="Georgia" w:hAnsi="Georgia" w:cs="Times New Roman"/>
          <w:b/>
          <w:bCs/>
          <w:u w:val="single"/>
        </w:rPr>
        <w:t>2</w:t>
      </w:r>
      <w:r w:rsidR="0040027F">
        <w:rPr>
          <w:rFonts w:ascii="Georgia" w:hAnsi="Georgia" w:cs="Times New Roman"/>
          <w:b/>
          <w:bCs/>
          <w:u w:val="single"/>
        </w:rPr>
        <w:t>1</w:t>
      </w:r>
      <w:r w:rsidRPr="00B5349B">
        <w:rPr>
          <w:rFonts w:ascii="Georgia" w:hAnsi="Georgia" w:cs="Times New Roman"/>
          <w:b/>
          <w:bCs/>
          <w:u w:val="single"/>
        </w:rPr>
        <w:t xml:space="preserve"> – 2</w:t>
      </w:r>
      <w:r w:rsidR="0040027F">
        <w:rPr>
          <w:rFonts w:ascii="Georgia" w:hAnsi="Georgia" w:cs="Times New Roman"/>
          <w:b/>
          <w:bCs/>
          <w:u w:val="single"/>
        </w:rPr>
        <w:t>7</w:t>
      </w:r>
      <w:r w:rsidRPr="00B5349B">
        <w:rPr>
          <w:rFonts w:ascii="Georgia" w:hAnsi="Georgia" w:cs="Times New Roman"/>
          <w:b/>
          <w:bCs/>
          <w:u w:val="single"/>
        </w:rPr>
        <w:t xml:space="preserve"> lutego 202</w:t>
      </w:r>
      <w:r w:rsidR="0040027F">
        <w:rPr>
          <w:rFonts w:ascii="Georgia" w:hAnsi="Georgia" w:cs="Times New Roman"/>
          <w:b/>
          <w:bCs/>
          <w:u w:val="single"/>
        </w:rPr>
        <w:t>2</w:t>
      </w:r>
      <w:r w:rsidRPr="00B5349B">
        <w:rPr>
          <w:rFonts w:ascii="Georgia" w:hAnsi="Georgia" w:cs="Times New Roman"/>
          <w:b/>
          <w:bCs/>
          <w:u w:val="single"/>
        </w:rPr>
        <w:t xml:space="preserve"> r.</w:t>
      </w:r>
    </w:p>
    <w:p w14:paraId="0C8DCA24" w14:textId="77777777" w:rsidR="00B5349B" w:rsidRDefault="00B5349B" w:rsidP="00DB58A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lang w:eastAsia="pl-PL"/>
        </w:rPr>
      </w:pPr>
    </w:p>
    <w:p w14:paraId="4DFBCB42" w14:textId="5A3C1DD0" w:rsidR="00302235" w:rsidRPr="00493C4A" w:rsidRDefault="00302235" w:rsidP="00DB58A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lang w:eastAsia="pl-PL"/>
        </w:rPr>
      </w:pPr>
      <w:r w:rsidRPr="00493C4A">
        <w:rPr>
          <w:rFonts w:ascii="Georgia" w:eastAsia="Times New Roman" w:hAnsi="Georgia" w:cs="Times New Roman"/>
          <w:lang w:eastAsia="pl-PL"/>
        </w:rPr>
        <w:t>Tegoroczne obchody Tygodnia Pomocy Osobom Pokrzywdzonym Przestępstwem będą się odbywały w dniach  </w:t>
      </w:r>
      <w:r w:rsidR="0040027F">
        <w:rPr>
          <w:rFonts w:ascii="Georgia" w:eastAsia="Times New Roman" w:hAnsi="Georgia" w:cs="Times New Roman"/>
          <w:lang w:eastAsia="pl-PL"/>
        </w:rPr>
        <w:t>21</w:t>
      </w:r>
      <w:r w:rsidRPr="00493C4A">
        <w:rPr>
          <w:rFonts w:ascii="Georgia" w:eastAsia="Times New Roman" w:hAnsi="Georgia" w:cs="Times New Roman"/>
          <w:lang w:eastAsia="pl-PL"/>
        </w:rPr>
        <w:t xml:space="preserve"> – 2</w:t>
      </w:r>
      <w:r w:rsidR="0040027F">
        <w:rPr>
          <w:rFonts w:ascii="Georgia" w:eastAsia="Times New Roman" w:hAnsi="Georgia" w:cs="Times New Roman"/>
          <w:lang w:eastAsia="pl-PL"/>
        </w:rPr>
        <w:t>7</w:t>
      </w:r>
      <w:r w:rsidRPr="00493C4A">
        <w:rPr>
          <w:rFonts w:ascii="Georgia" w:eastAsia="Times New Roman" w:hAnsi="Georgia" w:cs="Times New Roman"/>
          <w:lang w:eastAsia="pl-PL"/>
        </w:rPr>
        <w:t xml:space="preserve"> lutego 20</w:t>
      </w:r>
      <w:r w:rsidR="00DB58AC" w:rsidRPr="00493C4A">
        <w:rPr>
          <w:rFonts w:ascii="Georgia" w:eastAsia="Times New Roman" w:hAnsi="Georgia" w:cs="Times New Roman"/>
          <w:lang w:eastAsia="pl-PL"/>
        </w:rPr>
        <w:t>2</w:t>
      </w:r>
      <w:r w:rsidR="0040027F">
        <w:rPr>
          <w:rFonts w:ascii="Georgia" w:eastAsia="Times New Roman" w:hAnsi="Georgia" w:cs="Times New Roman"/>
          <w:lang w:eastAsia="pl-PL"/>
        </w:rPr>
        <w:t>2</w:t>
      </w:r>
      <w:r w:rsidR="004356C3" w:rsidRPr="00493C4A">
        <w:rPr>
          <w:rFonts w:ascii="Georgia" w:eastAsia="Times New Roman" w:hAnsi="Georgia" w:cs="Times New Roman"/>
          <w:lang w:eastAsia="pl-PL"/>
        </w:rPr>
        <w:t xml:space="preserve"> </w:t>
      </w:r>
      <w:r w:rsidR="00DB58AC" w:rsidRPr="00493C4A">
        <w:rPr>
          <w:rFonts w:ascii="Georgia" w:eastAsia="Times New Roman" w:hAnsi="Georgia" w:cs="Times New Roman"/>
          <w:lang w:eastAsia="pl-PL"/>
        </w:rPr>
        <w:t>r.</w:t>
      </w:r>
    </w:p>
    <w:p w14:paraId="30CE27B4" w14:textId="77777777" w:rsidR="00BB0C34" w:rsidRDefault="00302235" w:rsidP="00DB58AC">
      <w:pPr>
        <w:shd w:val="clear" w:color="auto" w:fill="FFFFFF"/>
        <w:spacing w:after="150" w:line="240" w:lineRule="auto"/>
        <w:jc w:val="both"/>
        <w:rPr>
          <w:rFonts w:ascii="Georgia" w:eastAsia="Times New Roman" w:hAnsi="Georgia" w:cs="Times New Roman"/>
          <w:color w:val="575757"/>
          <w:lang w:eastAsia="pl-PL"/>
        </w:rPr>
      </w:pPr>
      <w:r w:rsidRPr="00493C4A">
        <w:rPr>
          <w:rFonts w:ascii="Georgia" w:eastAsia="Times New Roman" w:hAnsi="Georgia" w:cs="Times New Roman"/>
          <w:lang w:eastAsia="pl-PL"/>
        </w:rPr>
        <w:t>Obchody mają zwrócić uwagę zwłaszcza na potrzeby ofiar przestępstw oraz przynieść</w:t>
      </w:r>
      <w:r w:rsidR="00125AD3" w:rsidRPr="00493C4A">
        <w:rPr>
          <w:rFonts w:ascii="Georgia" w:eastAsia="Times New Roman" w:hAnsi="Georgia" w:cs="Times New Roman"/>
          <w:lang w:eastAsia="pl-PL"/>
        </w:rPr>
        <w:t xml:space="preserve"> potrzebującym skuteczną pomoc. </w:t>
      </w:r>
      <w:r w:rsidRPr="00493C4A">
        <w:rPr>
          <w:rFonts w:ascii="Georgia" w:eastAsia="Times New Roman" w:hAnsi="Georgia" w:cs="Times New Roman"/>
          <w:lang w:eastAsia="pl-PL"/>
        </w:rPr>
        <w:t>W trakcie obchodów będą udzielane bezpłatne porady prawne dla osób pokrzywdzonych przestępstwem w różnych lokalizacjach, w tym w sądach, prokuraturach, komendach policji, siedzibach prawniczych samorządów zawodowych oraz organizacji pozarządowych.</w:t>
      </w:r>
    </w:p>
    <w:p w14:paraId="37E582FD" w14:textId="77777777" w:rsidR="0040027F" w:rsidRPr="0040027F" w:rsidRDefault="0040027F" w:rsidP="0040027F">
      <w:pPr>
        <w:shd w:val="clear" w:color="auto" w:fill="FFFFFF"/>
        <w:spacing w:after="150" w:line="240" w:lineRule="auto"/>
        <w:jc w:val="both"/>
        <w:rPr>
          <w:rFonts w:ascii="Georgia" w:hAnsi="Georgia" w:cs="Times New Roman"/>
          <w:b/>
          <w:bCs/>
        </w:rPr>
      </w:pPr>
      <w:r w:rsidRPr="0040027F">
        <w:rPr>
          <w:rFonts w:ascii="Georgia" w:hAnsi="Georgia" w:cs="Times New Roman"/>
          <w:b/>
          <w:bCs/>
        </w:rPr>
        <w:t>Centrum Aktywności Społecznej PRYZMAT</w:t>
      </w:r>
      <w:r w:rsidRPr="0040027F">
        <w:rPr>
          <w:rFonts w:ascii="Georgia" w:hAnsi="Georgia" w:cs="Times New Roman"/>
        </w:rPr>
        <w:t xml:space="preserve"> zaprasza osoby pokrzywdzone przestępstwem i członków ich rodzin a także świadków i osoby ich najbliższe do skorzystania z naszej nieodpłatnej pomocy prawnej, psychologicznej, materialnej, rzeczowej i </w:t>
      </w:r>
      <w:proofErr w:type="spellStart"/>
      <w:r w:rsidRPr="0040027F">
        <w:rPr>
          <w:rFonts w:ascii="Georgia" w:hAnsi="Georgia" w:cs="Times New Roman"/>
        </w:rPr>
        <w:t>wolontarystycznej</w:t>
      </w:r>
      <w:proofErr w:type="spellEnd"/>
      <w:r w:rsidRPr="0040027F">
        <w:rPr>
          <w:rFonts w:ascii="Georgia" w:hAnsi="Georgia" w:cs="Times New Roman"/>
        </w:rPr>
        <w:t>.</w:t>
      </w:r>
    </w:p>
    <w:p w14:paraId="7ADEFCFF" w14:textId="77777777" w:rsidR="0040027F" w:rsidRPr="0040027F" w:rsidRDefault="0040027F" w:rsidP="0040027F">
      <w:pPr>
        <w:shd w:val="clear" w:color="auto" w:fill="FFFFFF"/>
        <w:spacing w:after="150" w:line="240" w:lineRule="auto"/>
        <w:jc w:val="both"/>
        <w:rPr>
          <w:rFonts w:ascii="Georgia" w:hAnsi="Georgia" w:cs="Times New Roman"/>
          <w:b/>
          <w:bCs/>
          <w:u w:val="single"/>
        </w:rPr>
      </w:pPr>
    </w:p>
    <w:p w14:paraId="33C065B8" w14:textId="0B03FEC5" w:rsidR="0040027F" w:rsidRPr="0040027F" w:rsidRDefault="0040027F" w:rsidP="0040027F">
      <w:pPr>
        <w:shd w:val="clear" w:color="auto" w:fill="FFFFFF"/>
        <w:spacing w:after="150" w:line="240" w:lineRule="auto"/>
        <w:jc w:val="both"/>
        <w:rPr>
          <w:rFonts w:ascii="Georgia" w:hAnsi="Georgia" w:cs="Times New Roman"/>
          <w:b/>
          <w:bCs/>
        </w:rPr>
      </w:pPr>
      <w:r w:rsidRPr="0040027F">
        <w:rPr>
          <w:rFonts w:ascii="Georgia" w:hAnsi="Georgia" w:cs="Times New Roman"/>
          <w:b/>
          <w:bCs/>
        </w:rPr>
        <w:t>Ośrodek Pomocy Pokrzywdzonym Przestępstwem zapewnia nieodpłatnie:</w:t>
      </w:r>
    </w:p>
    <w:p w14:paraId="770B0E52" w14:textId="77777777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  <w:iCs/>
        </w:rPr>
        <w:t>pomoc prawną,</w:t>
      </w:r>
    </w:p>
    <w:p w14:paraId="7E314EC1" w14:textId="77777777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  <w:iCs/>
        </w:rPr>
        <w:t>pomoc psychologiczną,</w:t>
      </w:r>
    </w:p>
    <w:p w14:paraId="44A742C4" w14:textId="77777777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  <w:iCs/>
        </w:rPr>
        <w:t>pomoc w rozwiązywaniu konfliktów przez mediację,</w:t>
      </w:r>
    </w:p>
    <w:p w14:paraId="5FB92E65" w14:textId="77777777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  <w:iCs/>
        </w:rPr>
        <w:t>pomoc tłumacza j. obcego i migowego</w:t>
      </w:r>
      <w:r w:rsidRPr="0040027F">
        <w:rPr>
          <w:rFonts w:ascii="Georgia" w:hAnsi="Georgia" w:cs="Times New Roman"/>
        </w:rPr>
        <w:t>,</w:t>
      </w:r>
    </w:p>
    <w:p w14:paraId="5E35C6AF" w14:textId="77777777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</w:rPr>
        <w:t>wsparcie doradcy zawodowego</w:t>
      </w:r>
    </w:p>
    <w:p w14:paraId="50141A4A" w14:textId="77777777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  <w:iCs/>
        </w:rPr>
        <w:t>pokrywanie kosztów świadczeń zdrowotnych oraz wyrobów medycznych, niezbędnych w procesie leczniczym</w:t>
      </w:r>
    </w:p>
    <w:p w14:paraId="2E41663F" w14:textId="77777777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</w:rPr>
        <w:t>pokrywanie kosztów zakupu żywności lub bonów żywnościowych</w:t>
      </w:r>
    </w:p>
    <w:p w14:paraId="1DFC3ECE" w14:textId="6CC22221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</w:rPr>
        <w:t>pokrywanie kosztów zakupu odzieży, bielizny, obuwia, środków czystości i higieny osobistej,</w:t>
      </w:r>
    </w:p>
    <w:p w14:paraId="710215FC" w14:textId="77777777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  <w:iCs/>
        </w:rPr>
        <w:t>finansowanie okresowych dopłat do bieżących zobowiązań czynszowych za lokal mieszkalny,</w:t>
      </w:r>
    </w:p>
    <w:p w14:paraId="78126ABE" w14:textId="77777777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  <w:iCs/>
        </w:rPr>
        <w:t>pokrywanie kosztów czasowego zakwaterowania lub udzielania schronienia,</w:t>
      </w:r>
    </w:p>
    <w:p w14:paraId="7595E126" w14:textId="77777777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  <w:iCs/>
        </w:rPr>
        <w:t>pokrywanie kosztów dostosowania lokalu mieszkalnego lub domu jednorodzinnego do potrzeb osoby pokrzywdzonej,</w:t>
      </w:r>
    </w:p>
    <w:p w14:paraId="11EB5ED3" w14:textId="3351948C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  <w:iCs/>
        </w:rPr>
        <w:t xml:space="preserve">pokrywanie kosztów związanych z edukacją ogólnokształcącą i zawodową, także na zasadach indywidualnego kształcenia, </w:t>
      </w:r>
    </w:p>
    <w:p w14:paraId="0DA18D69" w14:textId="77777777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  <w:iCs/>
        </w:rPr>
        <w:t>pokrywanie kosztów związanych z opieką nad dziećmi w żłobkach i klubach dziecięcych</w:t>
      </w:r>
    </w:p>
    <w:p w14:paraId="09BAB6EF" w14:textId="77777777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  <w:iCs/>
        </w:rPr>
        <w:t>pokrywanie kosztów szkoleń i kursów podnoszących kwalifikacje zawodowe,</w:t>
      </w:r>
    </w:p>
    <w:p w14:paraId="5B08B4BB" w14:textId="77777777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  <w:iCs/>
        </w:rPr>
        <w:t>finansowanie kosztów wyjazdów zorganizowanych dla małoletnich,</w:t>
      </w:r>
    </w:p>
    <w:p w14:paraId="780A55D4" w14:textId="5BBC958D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</w:rPr>
        <w:t>finansowanie przejazdów środkami komunikacji publicznej lub pokrywanie kosztów transportu związanych z uzyskiwaniem świadczeń i regulowaniem spraw związanych z uzyskiwaniem pomocy,</w:t>
      </w:r>
    </w:p>
    <w:p w14:paraId="3F8B956F" w14:textId="77777777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</w:rPr>
        <w:t>porywanie kosztów robót budowalnych,</w:t>
      </w:r>
    </w:p>
    <w:p w14:paraId="68F0A10F" w14:textId="77777777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</w:rPr>
        <w:t xml:space="preserve">pokrywanie kosztów zakupu urządzeń i wyposażenia, </w:t>
      </w:r>
    </w:p>
    <w:p w14:paraId="725F9F34" w14:textId="77777777" w:rsidR="0040027F" w:rsidRPr="0040027F" w:rsidRDefault="0040027F" w:rsidP="0040027F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jc w:val="both"/>
        <w:rPr>
          <w:rFonts w:ascii="Georgia" w:hAnsi="Georgia" w:cs="Times New Roman"/>
        </w:rPr>
      </w:pPr>
      <w:r w:rsidRPr="0040027F">
        <w:rPr>
          <w:rFonts w:ascii="Georgia" w:hAnsi="Georgia" w:cs="Times New Roman"/>
        </w:rPr>
        <w:t>finansowanie zakupu wartości niematerialnych i prawnych,</w:t>
      </w:r>
    </w:p>
    <w:p w14:paraId="48FEBCD8" w14:textId="5162B9E4" w:rsidR="00815381" w:rsidRPr="0040027F" w:rsidRDefault="0040027F" w:rsidP="0040027F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Style w:val="Pogrubienie"/>
          <w:rFonts w:ascii="Georgia" w:hAnsi="Georgia" w:cs="Times New Roman"/>
          <w:b w:val="0"/>
          <w:bCs w:val="0"/>
        </w:rPr>
      </w:pPr>
      <w:r w:rsidRPr="0040027F">
        <w:rPr>
          <w:rFonts w:ascii="Georgia" w:hAnsi="Georgia" w:cs="Times New Roman"/>
        </w:rPr>
        <w:t>pomoc opiekuna pokrzywdzonego.</w:t>
      </w:r>
      <w:bookmarkEnd w:id="0"/>
    </w:p>
    <w:p w14:paraId="450FAA4F" w14:textId="3294A17D" w:rsidR="00493C4A" w:rsidRPr="00493C4A" w:rsidRDefault="00631CD5" w:rsidP="00631CD5">
      <w:pPr>
        <w:pStyle w:val="NormalnyWeb"/>
        <w:spacing w:before="0" w:beforeAutospacing="0" w:after="240" w:afterAutospacing="0"/>
        <w:rPr>
          <w:rStyle w:val="Pogrubienie"/>
          <w:rFonts w:ascii="Georgia" w:hAnsi="Georgia" w:cs="Segoe UI"/>
          <w:color w:val="000000"/>
          <w:sz w:val="20"/>
          <w:szCs w:val="20"/>
        </w:rPr>
      </w:pPr>
      <w:r w:rsidRPr="00493C4A">
        <w:rPr>
          <w:rStyle w:val="Pogrubienie"/>
          <w:rFonts w:ascii="Georgia" w:hAnsi="Georgia" w:cs="Segoe UI"/>
          <w:color w:val="000000"/>
          <w:sz w:val="20"/>
          <w:szCs w:val="20"/>
        </w:rPr>
        <w:t>Zapewniamy pokrzywdzonemu bezpłatność w uzyskaniu wsparcia oraz dyskrecję w zakresie świadczonej pomocy psychologicznej, prawnej i finansowej.</w:t>
      </w:r>
    </w:p>
    <w:p w14:paraId="10C44BB9" w14:textId="77777777" w:rsidR="00493C4A" w:rsidRPr="00493C4A" w:rsidRDefault="00493C4A" w:rsidP="00493C4A">
      <w:pPr>
        <w:pStyle w:val="NormalnyWeb"/>
        <w:spacing w:before="0" w:beforeAutospacing="0" w:after="240" w:afterAutospacing="0"/>
        <w:rPr>
          <w:rFonts w:ascii="Georgia" w:hAnsi="Georgia" w:cs="Segoe UI"/>
          <w:color w:val="000000"/>
          <w:sz w:val="20"/>
          <w:szCs w:val="20"/>
        </w:rPr>
      </w:pPr>
      <w:r w:rsidRPr="00493C4A">
        <w:rPr>
          <w:rStyle w:val="Uwydatnienie"/>
          <w:rFonts w:ascii="Georgia" w:hAnsi="Georgia" w:cs="Segoe UI"/>
          <w:color w:val="000000"/>
          <w:sz w:val="20"/>
          <w:szCs w:val="20"/>
        </w:rPr>
        <w:t>*Pomoc prawna i psychologiczna udzielana jest po wcześniejszym umówieniu wizyty. </w:t>
      </w:r>
      <w:r w:rsidRPr="00493C4A">
        <w:rPr>
          <w:rFonts w:ascii="Georgia" w:hAnsi="Georgia" w:cs="Segoe UI"/>
          <w:color w:val="000000"/>
          <w:sz w:val="20"/>
          <w:szCs w:val="20"/>
        </w:rPr>
        <w:br/>
      </w:r>
      <w:r w:rsidRPr="00493C4A">
        <w:rPr>
          <w:rStyle w:val="Uwydatnienie"/>
          <w:rFonts w:ascii="Georgia" w:hAnsi="Georgia" w:cs="Segoe UI"/>
          <w:color w:val="000000"/>
          <w:sz w:val="20"/>
          <w:szCs w:val="20"/>
        </w:rPr>
        <w:t>*Pomoc tłumacza migowego, tłumacza języka obcego/tłumacza migowego oraz mediatora organizowana jest po wcześniejszym zgłoszeniu zapotrzebowania.</w:t>
      </w:r>
    </w:p>
    <w:p w14:paraId="463BA32C" w14:textId="77777777" w:rsidR="0040027F" w:rsidRDefault="0040027F" w:rsidP="0040027F">
      <w:pPr>
        <w:rPr>
          <w:rFonts w:ascii="Georgia" w:eastAsia="Calibri" w:hAnsi="Georgia" w:cs="Calibri"/>
          <w:b/>
          <w:bCs/>
          <w:sz w:val="20"/>
          <w:szCs w:val="20"/>
          <w:lang w:eastAsia="ar-SA"/>
        </w:rPr>
      </w:pPr>
    </w:p>
    <w:p w14:paraId="7AA6A142" w14:textId="77777777" w:rsidR="00A9165B" w:rsidRDefault="0040027F" w:rsidP="00A9165B">
      <w:pPr>
        <w:jc w:val="center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Georgia" w:eastAsia="Calibri" w:hAnsi="Georgia" w:cs="Calibri"/>
          <w:b/>
          <w:bCs/>
          <w:sz w:val="20"/>
          <w:szCs w:val="20"/>
          <w:lang w:eastAsia="ar-SA"/>
        </w:rPr>
        <w:t>S</w:t>
      </w:r>
      <w:r w:rsidR="00493C4A" w:rsidRPr="00493C4A">
        <w:rPr>
          <w:rFonts w:ascii="Georgia" w:eastAsia="Calibri" w:hAnsi="Georgia" w:cs="Calibri"/>
          <w:b/>
          <w:bCs/>
          <w:sz w:val="20"/>
          <w:szCs w:val="20"/>
          <w:lang w:eastAsia="ar-SA"/>
        </w:rPr>
        <w:t>finansowano ze środków Funduszu Sprawiedliwości, którego dysponentem jest Minister Sprawiedliwości.</w:t>
      </w:r>
      <w:r w:rsidR="00631CD5" w:rsidRPr="006262C9">
        <w:rPr>
          <w:rFonts w:ascii="Segoe UI" w:hAnsi="Segoe UI" w:cs="Segoe UI"/>
          <w:b/>
          <w:bCs/>
          <w:color w:val="FF0000"/>
          <w:sz w:val="36"/>
          <w:szCs w:val="36"/>
        </w:rPr>
        <w:br/>
      </w:r>
    </w:p>
    <w:p w14:paraId="239D9588" w14:textId="1FD99E9D" w:rsidR="00631CD5" w:rsidRPr="0040027F" w:rsidRDefault="00125AD3" w:rsidP="00A9165B">
      <w:pPr>
        <w:jc w:val="center"/>
        <w:rPr>
          <w:rFonts w:ascii="Georgia" w:eastAsia="Calibri" w:hAnsi="Georgia" w:cs="Calibri"/>
          <w:b/>
          <w:bCs/>
          <w:sz w:val="20"/>
          <w:szCs w:val="20"/>
          <w:lang w:eastAsia="ar-SA"/>
        </w:rPr>
      </w:pPr>
      <w:r w:rsidRPr="006262C9">
        <w:rPr>
          <w:rFonts w:ascii="Segoe UI" w:hAnsi="Segoe UI" w:cs="Segoe UI"/>
          <w:color w:val="000000"/>
          <w:sz w:val="20"/>
          <w:szCs w:val="20"/>
        </w:rPr>
        <w:t xml:space="preserve">              </w:t>
      </w:r>
    </w:p>
    <w:p w14:paraId="6F7E4C82" w14:textId="458D3EC8" w:rsidR="00631CD5" w:rsidRPr="006262C9" w:rsidRDefault="00631CD5" w:rsidP="00631CD5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6262C9">
        <w:rPr>
          <w:rStyle w:val="Pogrubienie"/>
          <w:rFonts w:ascii="Segoe UI" w:hAnsi="Segoe UI" w:cs="Segoe UI"/>
          <w:color w:val="FFFFFF"/>
          <w:sz w:val="20"/>
          <w:szCs w:val="20"/>
          <w:shd w:val="clear" w:color="auto" w:fill="0000FF"/>
        </w:rPr>
        <w:lastRenderedPageBreak/>
        <w:t> OKRĘGOWY OŚRODEK POMOCY POKRZYWDZONYM PRZESTĘPSTWEM W </w:t>
      </w:r>
      <w:r w:rsidR="0040027F">
        <w:rPr>
          <w:rStyle w:val="Pogrubienie"/>
          <w:rFonts w:ascii="Segoe UI" w:hAnsi="Segoe UI" w:cs="Segoe UI"/>
          <w:color w:val="FFFFFF"/>
          <w:sz w:val="20"/>
          <w:szCs w:val="20"/>
          <w:shd w:val="clear" w:color="auto" w:fill="0000FF"/>
        </w:rPr>
        <w:t>SUWAŁKACH</w:t>
      </w:r>
      <w:r w:rsidRPr="006262C9">
        <w:rPr>
          <w:rStyle w:val="Pogrubienie"/>
          <w:rFonts w:ascii="Segoe UI" w:hAnsi="Segoe UI" w:cs="Segoe UI"/>
          <w:color w:val="FFFFFF"/>
          <w:sz w:val="20"/>
          <w:szCs w:val="20"/>
          <w:shd w:val="clear" w:color="auto" w:fill="0000FF"/>
        </w:rPr>
        <w:t xml:space="preserve"> </w:t>
      </w:r>
    </w:p>
    <w:p w14:paraId="53351A54" w14:textId="77777777" w:rsidR="0040027F" w:rsidRPr="006262C9" w:rsidRDefault="0040027F" w:rsidP="0040027F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6262C9">
        <w:rPr>
          <w:rStyle w:val="Pogrubienie"/>
          <w:rFonts w:ascii="Segoe UI" w:hAnsi="Segoe UI" w:cs="Segoe UI"/>
          <w:color w:val="000000"/>
          <w:sz w:val="20"/>
          <w:szCs w:val="20"/>
        </w:rPr>
        <w:t>Centrum Aktywności Społecznej PRYZMAT</w:t>
      </w:r>
      <w:r w:rsidRPr="006262C9">
        <w:rPr>
          <w:rFonts w:ascii="Segoe UI" w:hAnsi="Segoe UI" w:cs="Segoe UI"/>
          <w:color w:val="000000"/>
          <w:sz w:val="20"/>
          <w:szCs w:val="20"/>
        </w:rPr>
        <w:br/>
        <w:t>16-400 Suwałki, ul. Noniewicza 91</w:t>
      </w:r>
      <w:r w:rsidRPr="006262C9">
        <w:rPr>
          <w:rFonts w:ascii="Segoe UI" w:hAnsi="Segoe UI" w:cs="Segoe UI"/>
          <w:color w:val="000000"/>
          <w:sz w:val="20"/>
          <w:szCs w:val="20"/>
        </w:rPr>
        <w:br/>
      </w:r>
      <w:r w:rsidRPr="006262C9">
        <w:rPr>
          <w:rStyle w:val="Pogrubienie"/>
          <w:rFonts w:ascii="Segoe UI" w:hAnsi="Segoe UI" w:cs="Segoe UI"/>
          <w:color w:val="000000"/>
          <w:sz w:val="20"/>
          <w:szCs w:val="20"/>
        </w:rPr>
        <w:t>kom. 883 240 678</w:t>
      </w:r>
      <w:r w:rsidRPr="006262C9">
        <w:rPr>
          <w:rFonts w:ascii="Segoe UI" w:hAnsi="Segoe UI" w:cs="Segoe UI"/>
          <w:b/>
          <w:bCs/>
          <w:color w:val="000000"/>
          <w:sz w:val="20"/>
          <w:szCs w:val="20"/>
        </w:rPr>
        <w:br/>
      </w:r>
      <w:r w:rsidRPr="006262C9">
        <w:rPr>
          <w:rFonts w:ascii="Segoe UI" w:hAnsi="Segoe UI" w:cs="Segoe UI"/>
          <w:color w:val="000000"/>
          <w:sz w:val="20"/>
          <w:szCs w:val="20"/>
        </w:rPr>
        <w:t>e-mail: </w:t>
      </w:r>
      <w:hyperlink r:id="rId5" w:tgtFrame="_blank" w:history="1">
        <w:r w:rsidRPr="006262C9">
          <w:rPr>
            <w:rStyle w:val="Hipercze"/>
            <w:rFonts w:ascii="Segoe UI" w:hAnsi="Segoe UI" w:cs="Segoe UI"/>
            <w:color w:val="3C61AA"/>
            <w:sz w:val="20"/>
            <w:szCs w:val="20"/>
          </w:rPr>
          <w:t>pokrzywdzeni@pryzmat.org.pl</w:t>
        </w:r>
      </w:hyperlink>
    </w:p>
    <w:p w14:paraId="4C873AC9" w14:textId="7A4DB507" w:rsidR="0040027F" w:rsidRDefault="0040027F" w:rsidP="0040027F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6262C9">
        <w:rPr>
          <w:rStyle w:val="Pogrubienie"/>
          <w:rFonts w:ascii="Segoe UI" w:hAnsi="Segoe UI" w:cs="Segoe UI"/>
          <w:color w:val="000000"/>
          <w:sz w:val="20"/>
          <w:szCs w:val="20"/>
        </w:rPr>
        <w:t>Doradca ds. osób pokrzywdzonych:</w:t>
      </w:r>
      <w:r w:rsidRPr="006262C9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br/>
      </w:r>
      <w:r w:rsidRPr="006262C9">
        <w:rPr>
          <w:rFonts w:ascii="Segoe UI" w:hAnsi="Segoe UI" w:cs="Segoe UI"/>
          <w:color w:val="000000"/>
          <w:sz w:val="20"/>
          <w:szCs w:val="20"/>
        </w:rPr>
        <w:t xml:space="preserve">Poniedziałek: </w:t>
      </w:r>
      <w:r>
        <w:rPr>
          <w:rFonts w:ascii="Segoe UI" w:hAnsi="Segoe UI" w:cs="Segoe UI"/>
          <w:color w:val="000000"/>
          <w:sz w:val="20"/>
          <w:szCs w:val="20"/>
        </w:rPr>
        <w:t>13.00-20.00</w:t>
      </w:r>
      <w:r w:rsidRPr="006262C9">
        <w:rPr>
          <w:rFonts w:ascii="Segoe UI" w:hAnsi="Segoe UI" w:cs="Segoe UI"/>
          <w:color w:val="000000"/>
          <w:sz w:val="20"/>
          <w:szCs w:val="20"/>
        </w:rPr>
        <w:br/>
        <w:t>Wtorek: 0</w:t>
      </w:r>
      <w:r>
        <w:rPr>
          <w:rFonts w:ascii="Segoe UI" w:hAnsi="Segoe UI" w:cs="Segoe UI"/>
          <w:color w:val="000000"/>
          <w:sz w:val="20"/>
          <w:szCs w:val="20"/>
        </w:rPr>
        <w:t>9</w:t>
      </w:r>
      <w:r w:rsidRPr="006262C9">
        <w:rPr>
          <w:rFonts w:ascii="Segoe UI" w:hAnsi="Segoe UI" w:cs="Segoe UI"/>
          <w:color w:val="000000"/>
          <w:sz w:val="20"/>
          <w:szCs w:val="20"/>
        </w:rPr>
        <w:t>.00-16.00</w:t>
      </w:r>
      <w:r w:rsidRPr="006262C9">
        <w:rPr>
          <w:rFonts w:ascii="Segoe UI" w:hAnsi="Segoe UI" w:cs="Segoe UI"/>
          <w:color w:val="000000"/>
          <w:sz w:val="20"/>
          <w:szCs w:val="20"/>
        </w:rPr>
        <w:br/>
        <w:t>Środa: 0</w:t>
      </w:r>
      <w:r>
        <w:rPr>
          <w:rFonts w:ascii="Segoe UI" w:hAnsi="Segoe UI" w:cs="Segoe UI"/>
          <w:color w:val="000000"/>
          <w:sz w:val="20"/>
          <w:szCs w:val="20"/>
        </w:rPr>
        <w:t>9</w:t>
      </w:r>
      <w:r w:rsidRPr="006262C9">
        <w:rPr>
          <w:rFonts w:ascii="Segoe UI" w:hAnsi="Segoe UI" w:cs="Segoe UI"/>
          <w:color w:val="000000"/>
          <w:sz w:val="20"/>
          <w:szCs w:val="20"/>
        </w:rPr>
        <w:t>.00-16.00</w:t>
      </w:r>
      <w:r w:rsidRPr="006262C9">
        <w:rPr>
          <w:rFonts w:ascii="Segoe UI" w:hAnsi="Segoe UI" w:cs="Segoe UI"/>
          <w:color w:val="000000"/>
          <w:sz w:val="20"/>
          <w:szCs w:val="20"/>
        </w:rPr>
        <w:br/>
        <w:t>Czwartek: 08.00-1</w:t>
      </w:r>
      <w:r>
        <w:rPr>
          <w:rFonts w:ascii="Segoe UI" w:hAnsi="Segoe UI" w:cs="Segoe UI"/>
          <w:color w:val="000000"/>
          <w:sz w:val="20"/>
          <w:szCs w:val="20"/>
        </w:rPr>
        <w:t>5</w:t>
      </w:r>
      <w:r w:rsidRPr="006262C9">
        <w:rPr>
          <w:rFonts w:ascii="Segoe UI" w:hAnsi="Segoe UI" w:cs="Segoe UI"/>
          <w:color w:val="000000"/>
          <w:sz w:val="20"/>
          <w:szCs w:val="20"/>
        </w:rPr>
        <w:t>.00</w:t>
      </w:r>
      <w:r w:rsidRPr="006262C9">
        <w:rPr>
          <w:rFonts w:ascii="Segoe UI" w:hAnsi="Segoe UI" w:cs="Segoe UI"/>
          <w:color w:val="000000"/>
          <w:sz w:val="20"/>
          <w:szCs w:val="20"/>
        </w:rPr>
        <w:br/>
        <w:t xml:space="preserve">Piątek: </w:t>
      </w:r>
      <w:r>
        <w:rPr>
          <w:rFonts w:ascii="Segoe UI" w:hAnsi="Segoe UI" w:cs="Segoe UI"/>
          <w:color w:val="000000"/>
          <w:sz w:val="20"/>
          <w:szCs w:val="20"/>
        </w:rPr>
        <w:t>08.00</w:t>
      </w:r>
      <w:r w:rsidRPr="006262C9">
        <w:rPr>
          <w:rFonts w:ascii="Segoe UI" w:hAnsi="Segoe UI" w:cs="Segoe UI"/>
          <w:color w:val="000000"/>
          <w:sz w:val="20"/>
          <w:szCs w:val="20"/>
        </w:rPr>
        <w:t>-</w:t>
      </w:r>
      <w:r>
        <w:rPr>
          <w:rFonts w:ascii="Segoe UI" w:hAnsi="Segoe UI" w:cs="Segoe UI"/>
          <w:color w:val="000000"/>
          <w:sz w:val="20"/>
          <w:szCs w:val="20"/>
        </w:rPr>
        <w:t>15.00</w:t>
      </w:r>
      <w:r>
        <w:rPr>
          <w:rFonts w:ascii="Segoe UI" w:hAnsi="Segoe UI" w:cs="Segoe UI"/>
          <w:color w:val="000000"/>
          <w:sz w:val="20"/>
          <w:szCs w:val="20"/>
        </w:rPr>
        <w:br/>
        <w:t>Sobota: 07.00-12.00</w:t>
      </w:r>
    </w:p>
    <w:p w14:paraId="085324DF" w14:textId="26FC590C" w:rsidR="0040027F" w:rsidRPr="006262C9" w:rsidRDefault="0040027F" w:rsidP="0040027F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40027F">
        <w:rPr>
          <w:rStyle w:val="Pogrubienie"/>
          <w:rFonts w:ascii="Segoe UI" w:hAnsi="Segoe UI" w:cs="Segoe UI"/>
          <w:color w:val="FFFFFF"/>
          <w:sz w:val="20"/>
          <w:szCs w:val="20"/>
          <w:shd w:val="clear" w:color="auto" w:fill="FF99CC"/>
        </w:rPr>
        <w:t xml:space="preserve"> </w:t>
      </w:r>
      <w:r w:rsidRPr="006262C9">
        <w:rPr>
          <w:rStyle w:val="Pogrubienie"/>
          <w:rFonts w:ascii="Segoe UI" w:hAnsi="Segoe UI" w:cs="Segoe UI"/>
          <w:color w:val="FFFFFF"/>
          <w:sz w:val="20"/>
          <w:szCs w:val="20"/>
          <w:shd w:val="clear" w:color="auto" w:fill="FF99CC"/>
        </w:rPr>
        <w:t>LOKALNY PUNKT POMOCY POKRZYWDZONYM PRZESTĘPSTWEM W AUGUSTOWIE </w:t>
      </w:r>
    </w:p>
    <w:p w14:paraId="78BA44D7" w14:textId="77777777" w:rsidR="0040027F" w:rsidRPr="006262C9" w:rsidRDefault="0040027F" w:rsidP="0040027F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6262C9">
        <w:rPr>
          <w:rStyle w:val="Pogrubienie"/>
          <w:rFonts w:ascii="Segoe UI" w:hAnsi="Segoe UI" w:cs="Segoe UI"/>
          <w:color w:val="000000"/>
          <w:sz w:val="20"/>
          <w:szCs w:val="20"/>
        </w:rPr>
        <w:t>Miejski Ośrodek Pomocy Społecznej</w:t>
      </w:r>
      <w:r w:rsidRPr="006262C9">
        <w:rPr>
          <w:rFonts w:ascii="Segoe UI" w:hAnsi="Segoe UI" w:cs="Segoe UI"/>
          <w:color w:val="000000"/>
          <w:sz w:val="20"/>
          <w:szCs w:val="20"/>
        </w:rPr>
        <w:br/>
        <w:t>16-300 Augustów, ul. Wojska Polskiego 1</w:t>
      </w:r>
      <w:r w:rsidRPr="006262C9">
        <w:rPr>
          <w:rFonts w:ascii="Segoe UI" w:hAnsi="Segoe UI" w:cs="Segoe UI"/>
          <w:color w:val="000000"/>
          <w:sz w:val="20"/>
          <w:szCs w:val="20"/>
        </w:rPr>
        <w:br/>
      </w:r>
      <w:r w:rsidRPr="006262C9">
        <w:rPr>
          <w:rStyle w:val="Pogrubienie"/>
          <w:rFonts w:ascii="Segoe UI" w:hAnsi="Segoe UI" w:cs="Segoe UI"/>
          <w:color w:val="000000"/>
          <w:sz w:val="20"/>
          <w:szCs w:val="20"/>
        </w:rPr>
        <w:t>kom. 518 213 709</w:t>
      </w:r>
      <w:r w:rsidRPr="006262C9">
        <w:rPr>
          <w:rFonts w:ascii="Segoe UI" w:hAnsi="Segoe UI" w:cs="Segoe UI"/>
          <w:color w:val="000000"/>
          <w:sz w:val="20"/>
          <w:szCs w:val="20"/>
        </w:rPr>
        <w:br/>
        <w:t>e-mail: </w:t>
      </w:r>
      <w:hyperlink r:id="rId6" w:tgtFrame="_blank" w:history="1">
        <w:r w:rsidRPr="006262C9">
          <w:rPr>
            <w:rStyle w:val="Hipercze"/>
            <w:rFonts w:ascii="Segoe UI" w:hAnsi="Segoe UI" w:cs="Segoe UI"/>
            <w:color w:val="3C61AA"/>
            <w:sz w:val="20"/>
            <w:szCs w:val="20"/>
          </w:rPr>
          <w:t>pokrzywdzeni.augustow@pryzmat.org.pl</w:t>
        </w:r>
      </w:hyperlink>
    </w:p>
    <w:p w14:paraId="05F5BE40" w14:textId="329A7BA1" w:rsidR="0040027F" w:rsidRPr="006262C9" w:rsidRDefault="0040027F" w:rsidP="0040027F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6262C9">
        <w:rPr>
          <w:rStyle w:val="Pogrubienie"/>
          <w:rFonts w:ascii="Segoe UI" w:hAnsi="Segoe UI" w:cs="Segoe UI"/>
          <w:color w:val="000000"/>
          <w:sz w:val="20"/>
          <w:szCs w:val="20"/>
        </w:rPr>
        <w:t>Doradca ds. osób pokrzywdzonych:</w:t>
      </w:r>
      <w:r w:rsidRPr="006262C9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br/>
      </w:r>
      <w:r>
        <w:rPr>
          <w:rFonts w:ascii="Segoe UI" w:hAnsi="Segoe UI" w:cs="Segoe UI"/>
          <w:color w:val="000000"/>
          <w:sz w:val="20"/>
          <w:szCs w:val="20"/>
        </w:rPr>
        <w:t>Wtorek: 15.00-20.00</w:t>
      </w:r>
      <w:r>
        <w:rPr>
          <w:rFonts w:ascii="Segoe UI" w:hAnsi="Segoe UI" w:cs="Segoe UI"/>
          <w:color w:val="000000"/>
          <w:sz w:val="20"/>
          <w:szCs w:val="20"/>
        </w:rPr>
        <w:br/>
        <w:t>Czwartek: 15.00-20.00</w:t>
      </w:r>
    </w:p>
    <w:p w14:paraId="52C1B091" w14:textId="77777777" w:rsidR="0040027F" w:rsidRDefault="00631CD5" w:rsidP="0040027F">
      <w:pPr>
        <w:pStyle w:val="NormalnyWeb"/>
        <w:spacing w:before="0" w:beforeAutospacing="0" w:after="240" w:afterAutospacing="0"/>
        <w:rPr>
          <w:rStyle w:val="Pogrubienie"/>
          <w:rFonts w:ascii="Segoe UI" w:hAnsi="Segoe UI" w:cs="Segoe UI"/>
          <w:color w:val="000000"/>
          <w:sz w:val="20"/>
          <w:szCs w:val="20"/>
        </w:rPr>
      </w:pPr>
      <w:r w:rsidRPr="006262C9">
        <w:rPr>
          <w:rStyle w:val="Pogrubienie"/>
          <w:rFonts w:ascii="Segoe UI" w:hAnsi="Segoe UI" w:cs="Segoe UI"/>
          <w:color w:val="FFFFFF"/>
          <w:sz w:val="20"/>
          <w:szCs w:val="20"/>
          <w:shd w:val="clear" w:color="auto" w:fill="00CCFF"/>
        </w:rPr>
        <w:t xml:space="preserve"> LOKALNY PUNKT  POMOCY POKRZYWDZONYM PRZESTĘPSTWEM W </w:t>
      </w:r>
      <w:r w:rsidR="0040027F">
        <w:rPr>
          <w:rStyle w:val="Pogrubienie"/>
          <w:rFonts w:ascii="Segoe UI" w:hAnsi="Segoe UI" w:cs="Segoe UI"/>
          <w:color w:val="FFFFFF"/>
          <w:sz w:val="20"/>
          <w:szCs w:val="20"/>
          <w:shd w:val="clear" w:color="auto" w:fill="00CCFF"/>
        </w:rPr>
        <w:t>EŁKU</w:t>
      </w:r>
      <w:r w:rsidR="0040027F" w:rsidRPr="0040027F">
        <w:rPr>
          <w:rStyle w:val="Pogrubienie"/>
          <w:rFonts w:ascii="Segoe UI" w:hAnsi="Segoe UI" w:cs="Segoe UI"/>
          <w:color w:val="000000"/>
          <w:sz w:val="20"/>
          <w:szCs w:val="20"/>
        </w:rPr>
        <w:t xml:space="preserve"> </w:t>
      </w:r>
    </w:p>
    <w:p w14:paraId="7EE6A9CA" w14:textId="71A7F07C" w:rsidR="0040027F" w:rsidRPr="006262C9" w:rsidRDefault="0040027F" w:rsidP="0040027F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6262C9">
        <w:rPr>
          <w:rStyle w:val="Pogrubienie"/>
          <w:rFonts w:ascii="Segoe UI" w:hAnsi="Segoe UI" w:cs="Segoe UI"/>
          <w:color w:val="000000"/>
          <w:sz w:val="20"/>
          <w:szCs w:val="20"/>
        </w:rPr>
        <w:t>Ełckie Centrum Rewitalizacji Społecznej STAJNIA</w:t>
      </w:r>
      <w:r w:rsidRPr="006262C9">
        <w:rPr>
          <w:rFonts w:ascii="Segoe UI" w:hAnsi="Segoe UI" w:cs="Segoe UI"/>
          <w:b/>
          <w:bCs/>
          <w:color w:val="000000"/>
          <w:sz w:val="20"/>
          <w:szCs w:val="20"/>
        </w:rPr>
        <w:br/>
      </w:r>
      <w:r w:rsidRPr="006262C9">
        <w:rPr>
          <w:rFonts w:ascii="Segoe UI" w:hAnsi="Segoe UI" w:cs="Segoe UI"/>
          <w:color w:val="000000"/>
          <w:sz w:val="20"/>
          <w:szCs w:val="20"/>
        </w:rPr>
        <w:t>19-300 Ełk, ul. Kościuszki 27A</w:t>
      </w:r>
      <w:r w:rsidRPr="006262C9">
        <w:rPr>
          <w:rFonts w:ascii="Segoe UI" w:hAnsi="Segoe UI" w:cs="Segoe UI"/>
          <w:color w:val="000000"/>
          <w:sz w:val="20"/>
          <w:szCs w:val="20"/>
        </w:rPr>
        <w:br/>
      </w:r>
      <w:r w:rsidRPr="006262C9">
        <w:rPr>
          <w:rStyle w:val="Pogrubienie"/>
          <w:rFonts w:ascii="Segoe UI" w:hAnsi="Segoe UI" w:cs="Segoe UI"/>
          <w:color w:val="000000"/>
          <w:sz w:val="20"/>
          <w:szCs w:val="20"/>
        </w:rPr>
        <w:t>kom. 518 213 707</w:t>
      </w:r>
      <w:r w:rsidRPr="006262C9">
        <w:rPr>
          <w:rFonts w:ascii="Segoe UI" w:hAnsi="Segoe UI" w:cs="Segoe UI"/>
          <w:b/>
          <w:bCs/>
          <w:color w:val="000000"/>
          <w:sz w:val="20"/>
          <w:szCs w:val="20"/>
        </w:rPr>
        <w:br/>
      </w:r>
      <w:r w:rsidRPr="006262C9">
        <w:rPr>
          <w:rFonts w:ascii="Segoe UI" w:hAnsi="Segoe UI" w:cs="Segoe UI"/>
          <w:color w:val="000000"/>
          <w:sz w:val="20"/>
          <w:szCs w:val="20"/>
        </w:rPr>
        <w:t>e-mail: </w:t>
      </w:r>
      <w:hyperlink r:id="rId7" w:tgtFrame="_blank" w:history="1">
        <w:r w:rsidRPr="006262C9">
          <w:rPr>
            <w:rStyle w:val="Hipercze"/>
            <w:rFonts w:ascii="Segoe UI" w:hAnsi="Segoe UI" w:cs="Segoe UI"/>
            <w:color w:val="3C61AA"/>
            <w:sz w:val="20"/>
            <w:szCs w:val="20"/>
          </w:rPr>
          <w:t>pokrzywdzeni.elk@pryzmat.org.pl</w:t>
        </w:r>
      </w:hyperlink>
    </w:p>
    <w:p w14:paraId="720CB8AB" w14:textId="7325F8E9" w:rsidR="0040027F" w:rsidRPr="006262C9" w:rsidRDefault="0040027F" w:rsidP="0040027F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6262C9">
        <w:rPr>
          <w:rStyle w:val="Pogrubienie"/>
          <w:rFonts w:ascii="Segoe UI" w:hAnsi="Segoe UI" w:cs="Segoe UI"/>
          <w:color w:val="000000"/>
          <w:sz w:val="20"/>
          <w:szCs w:val="20"/>
        </w:rPr>
        <w:t>Doradca ds. osób pokrzywdzonych:</w:t>
      </w:r>
      <w:r w:rsidRPr="006262C9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br/>
      </w:r>
      <w:r>
        <w:rPr>
          <w:rFonts w:ascii="Segoe UI" w:hAnsi="Segoe UI" w:cs="Segoe UI"/>
          <w:color w:val="000000"/>
          <w:sz w:val="20"/>
          <w:szCs w:val="20"/>
        </w:rPr>
        <w:t>Wtorek: 15.00-20.00</w:t>
      </w:r>
      <w:r>
        <w:rPr>
          <w:rFonts w:ascii="Segoe UI" w:hAnsi="Segoe UI" w:cs="Segoe UI"/>
          <w:color w:val="000000"/>
          <w:sz w:val="20"/>
          <w:szCs w:val="20"/>
        </w:rPr>
        <w:br/>
        <w:t>Czwartek: 15.00-20.00</w:t>
      </w:r>
    </w:p>
    <w:p w14:paraId="49A9A008" w14:textId="77777777" w:rsidR="00631CD5" w:rsidRPr="006262C9" w:rsidRDefault="00631CD5" w:rsidP="00631CD5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6262C9">
        <w:rPr>
          <w:rStyle w:val="Pogrubienie"/>
          <w:rFonts w:ascii="Segoe UI" w:hAnsi="Segoe UI" w:cs="Segoe UI"/>
          <w:color w:val="FFFFFF"/>
          <w:sz w:val="20"/>
          <w:szCs w:val="20"/>
          <w:shd w:val="clear" w:color="auto" w:fill="99CC00"/>
        </w:rPr>
        <w:t>LOKALNY PUNKT POMOCY POKRZYWDZONYM PRZESTĘPSTWEM W OLECKU </w:t>
      </w:r>
    </w:p>
    <w:p w14:paraId="0B6D2FD2" w14:textId="77777777" w:rsidR="00631CD5" w:rsidRPr="006262C9" w:rsidRDefault="00631CD5" w:rsidP="00631CD5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6262C9">
        <w:rPr>
          <w:rStyle w:val="Pogrubienie"/>
          <w:rFonts w:ascii="Segoe UI" w:hAnsi="Segoe UI" w:cs="Segoe UI"/>
          <w:color w:val="000000"/>
          <w:sz w:val="20"/>
          <w:szCs w:val="20"/>
        </w:rPr>
        <w:t>Miejski Ośrodek Pomocy Społecznej</w:t>
      </w:r>
      <w:r w:rsidRPr="006262C9">
        <w:rPr>
          <w:rFonts w:ascii="Segoe UI" w:hAnsi="Segoe UI" w:cs="Segoe UI"/>
          <w:b/>
          <w:bCs/>
          <w:color w:val="000000"/>
          <w:sz w:val="20"/>
          <w:szCs w:val="20"/>
        </w:rPr>
        <w:br/>
      </w:r>
      <w:r w:rsidRPr="006262C9">
        <w:rPr>
          <w:rFonts w:ascii="Segoe UI" w:hAnsi="Segoe UI" w:cs="Segoe UI"/>
          <w:color w:val="000000"/>
          <w:sz w:val="20"/>
          <w:szCs w:val="20"/>
        </w:rPr>
        <w:t>19-400 Olecko, ul. Kolejowa 31</w:t>
      </w:r>
      <w:r w:rsidRPr="006262C9">
        <w:rPr>
          <w:rFonts w:ascii="Segoe UI" w:hAnsi="Segoe UI" w:cs="Segoe UI"/>
          <w:color w:val="000000"/>
          <w:sz w:val="20"/>
          <w:szCs w:val="20"/>
        </w:rPr>
        <w:br/>
      </w:r>
      <w:r w:rsidRPr="006262C9">
        <w:rPr>
          <w:rStyle w:val="Pogrubienie"/>
          <w:rFonts w:ascii="Segoe UI" w:hAnsi="Segoe UI" w:cs="Segoe UI"/>
          <w:color w:val="000000"/>
          <w:sz w:val="20"/>
          <w:szCs w:val="20"/>
        </w:rPr>
        <w:t>kom. 518 21</w:t>
      </w:r>
      <w:r w:rsidR="004369C7" w:rsidRPr="006262C9">
        <w:rPr>
          <w:rStyle w:val="Pogrubienie"/>
          <w:rFonts w:ascii="Segoe UI" w:hAnsi="Segoe UI" w:cs="Segoe UI"/>
          <w:color w:val="000000"/>
          <w:sz w:val="20"/>
          <w:szCs w:val="20"/>
        </w:rPr>
        <w:t>2</w:t>
      </w:r>
      <w:r w:rsidRPr="006262C9">
        <w:rPr>
          <w:rStyle w:val="Pogrubienie"/>
          <w:rFonts w:ascii="Segoe UI" w:hAnsi="Segoe UI" w:cs="Segoe UI"/>
          <w:color w:val="000000"/>
          <w:sz w:val="20"/>
          <w:szCs w:val="20"/>
        </w:rPr>
        <w:t xml:space="preserve"> 773</w:t>
      </w:r>
      <w:r w:rsidRPr="006262C9">
        <w:rPr>
          <w:rFonts w:ascii="Segoe UI" w:hAnsi="Segoe UI" w:cs="Segoe UI"/>
          <w:color w:val="000000"/>
          <w:sz w:val="20"/>
          <w:szCs w:val="20"/>
        </w:rPr>
        <w:br/>
        <w:t>e-mail: </w:t>
      </w:r>
      <w:hyperlink r:id="rId8" w:tgtFrame="_blank" w:history="1">
        <w:r w:rsidRPr="006262C9">
          <w:rPr>
            <w:rStyle w:val="Hipercze"/>
            <w:rFonts w:ascii="Segoe UI" w:hAnsi="Segoe UI" w:cs="Segoe UI"/>
            <w:color w:val="3C61AA"/>
            <w:sz w:val="20"/>
            <w:szCs w:val="20"/>
          </w:rPr>
          <w:t>pokrzywdzeni.olecko@pryzmat.org.pl</w:t>
        </w:r>
      </w:hyperlink>
    </w:p>
    <w:p w14:paraId="76D047C1" w14:textId="7B338562" w:rsidR="00631CD5" w:rsidRPr="006262C9" w:rsidRDefault="00631CD5" w:rsidP="00631CD5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  <w:r w:rsidRPr="006262C9">
        <w:rPr>
          <w:rStyle w:val="Pogrubienie"/>
          <w:rFonts w:ascii="Segoe UI" w:hAnsi="Segoe UI" w:cs="Segoe UI"/>
          <w:color w:val="000000"/>
          <w:sz w:val="20"/>
          <w:szCs w:val="20"/>
        </w:rPr>
        <w:t>Doradca ds. osób pokrzywdzonych:</w:t>
      </w:r>
      <w:r w:rsidRPr="006262C9">
        <w:rPr>
          <w:rFonts w:ascii="Segoe UI" w:hAnsi="Segoe UI" w:cs="Segoe UI"/>
          <w:b/>
          <w:bCs/>
          <w:color w:val="000000"/>
          <w:sz w:val="20"/>
          <w:szCs w:val="20"/>
          <w:u w:val="single"/>
        </w:rPr>
        <w:br/>
      </w:r>
      <w:r w:rsidR="0040027F">
        <w:rPr>
          <w:rFonts w:ascii="Segoe UI" w:hAnsi="Segoe UI" w:cs="Segoe UI"/>
          <w:color w:val="000000"/>
          <w:sz w:val="20"/>
          <w:szCs w:val="20"/>
        </w:rPr>
        <w:t>Wtorek: 15.00-20.00</w:t>
      </w:r>
      <w:r w:rsidR="0040027F">
        <w:rPr>
          <w:rFonts w:ascii="Segoe UI" w:hAnsi="Segoe UI" w:cs="Segoe UI"/>
          <w:color w:val="000000"/>
          <w:sz w:val="20"/>
          <w:szCs w:val="20"/>
        </w:rPr>
        <w:br/>
      </w:r>
      <w:r w:rsidR="008B74CD">
        <w:rPr>
          <w:rFonts w:ascii="Segoe UI" w:hAnsi="Segoe UI" w:cs="Segoe UI"/>
          <w:color w:val="000000"/>
          <w:sz w:val="20"/>
          <w:szCs w:val="20"/>
        </w:rPr>
        <w:t>Środa</w:t>
      </w:r>
      <w:r w:rsidRPr="006262C9">
        <w:rPr>
          <w:rFonts w:ascii="Segoe UI" w:hAnsi="Segoe UI" w:cs="Segoe UI"/>
          <w:color w:val="000000"/>
          <w:sz w:val="20"/>
          <w:szCs w:val="20"/>
        </w:rPr>
        <w:t xml:space="preserve">: </w:t>
      </w:r>
      <w:r w:rsidR="0040027F">
        <w:rPr>
          <w:rFonts w:ascii="Segoe UI" w:hAnsi="Segoe UI" w:cs="Segoe UI"/>
          <w:color w:val="000000"/>
          <w:sz w:val="20"/>
          <w:szCs w:val="20"/>
        </w:rPr>
        <w:t>15.00-20.00</w:t>
      </w:r>
    </w:p>
    <w:p w14:paraId="7C0A30C5" w14:textId="77777777" w:rsidR="00815381" w:rsidRPr="006262C9" w:rsidRDefault="00815381" w:rsidP="00631CD5">
      <w:pPr>
        <w:pStyle w:val="NormalnyWeb"/>
        <w:spacing w:before="0" w:beforeAutospacing="0" w:after="240" w:afterAutospacing="0"/>
        <w:rPr>
          <w:rFonts w:ascii="Segoe UI" w:hAnsi="Segoe UI" w:cs="Segoe UI"/>
          <w:color w:val="000000"/>
          <w:sz w:val="20"/>
          <w:szCs w:val="20"/>
        </w:rPr>
      </w:pPr>
    </w:p>
    <w:p w14:paraId="24C0B691" w14:textId="77777777" w:rsidR="00493C4A" w:rsidRDefault="00493C4A" w:rsidP="00815381">
      <w:pPr>
        <w:spacing w:after="240" w:line="240" w:lineRule="auto"/>
        <w:jc w:val="center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shd w:val="clear" w:color="auto" w:fill="FF0000"/>
          <w:lang w:eastAsia="pl-PL"/>
        </w:rPr>
      </w:pPr>
    </w:p>
    <w:p w14:paraId="00CBCC5E" w14:textId="77777777" w:rsidR="00493C4A" w:rsidRDefault="00493C4A" w:rsidP="00815381">
      <w:pPr>
        <w:spacing w:after="240" w:line="240" w:lineRule="auto"/>
        <w:jc w:val="center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shd w:val="clear" w:color="auto" w:fill="FF0000"/>
          <w:lang w:eastAsia="pl-PL"/>
        </w:rPr>
      </w:pPr>
    </w:p>
    <w:p w14:paraId="3655284F" w14:textId="77777777" w:rsidR="00493C4A" w:rsidRDefault="00493C4A" w:rsidP="00815381">
      <w:pPr>
        <w:spacing w:after="240" w:line="240" w:lineRule="auto"/>
        <w:jc w:val="center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shd w:val="clear" w:color="auto" w:fill="FF0000"/>
          <w:lang w:eastAsia="pl-PL"/>
        </w:rPr>
      </w:pPr>
    </w:p>
    <w:p w14:paraId="7BBF11C9" w14:textId="77777777" w:rsidR="00493C4A" w:rsidRDefault="00493C4A" w:rsidP="00815381">
      <w:pPr>
        <w:spacing w:after="240" w:line="240" w:lineRule="auto"/>
        <w:jc w:val="center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shd w:val="clear" w:color="auto" w:fill="FF0000"/>
          <w:lang w:eastAsia="pl-PL"/>
        </w:rPr>
      </w:pPr>
    </w:p>
    <w:p w14:paraId="49386974" w14:textId="77777777" w:rsidR="00493C4A" w:rsidRDefault="00493C4A" w:rsidP="00815381">
      <w:pPr>
        <w:spacing w:after="240" w:line="240" w:lineRule="auto"/>
        <w:jc w:val="center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shd w:val="clear" w:color="auto" w:fill="FF0000"/>
          <w:lang w:eastAsia="pl-PL"/>
        </w:rPr>
      </w:pPr>
    </w:p>
    <w:p w14:paraId="1E48AAA6" w14:textId="77777777" w:rsidR="00EC1B72" w:rsidRPr="00EC1B72" w:rsidRDefault="00EC1B72">
      <w:pPr>
        <w:rPr>
          <w:rFonts w:ascii="Verdana" w:hAnsi="Verdana"/>
          <w:color w:val="FF0000"/>
          <w:sz w:val="18"/>
          <w:szCs w:val="18"/>
        </w:rPr>
      </w:pPr>
    </w:p>
    <w:sectPr w:rsidR="00EC1B72" w:rsidRPr="00EC1B72" w:rsidSect="00493C4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B4DB2"/>
    <w:multiLevelType w:val="hybridMultilevel"/>
    <w:tmpl w:val="D6FE7F8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E68A7"/>
    <w:multiLevelType w:val="hybridMultilevel"/>
    <w:tmpl w:val="07D6F6E4"/>
    <w:lvl w:ilvl="0" w:tplc="EB9E8E4A">
      <w:start w:val="2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72"/>
    <w:rsid w:val="000A1A20"/>
    <w:rsid w:val="00125AD3"/>
    <w:rsid w:val="00191A43"/>
    <w:rsid w:val="001F6CDD"/>
    <w:rsid w:val="00245FA8"/>
    <w:rsid w:val="00302235"/>
    <w:rsid w:val="00344DD3"/>
    <w:rsid w:val="0040027F"/>
    <w:rsid w:val="004356C3"/>
    <w:rsid w:val="004369C7"/>
    <w:rsid w:val="00460AEF"/>
    <w:rsid w:val="00493C4A"/>
    <w:rsid w:val="00591D35"/>
    <w:rsid w:val="006262C9"/>
    <w:rsid w:val="00631CD5"/>
    <w:rsid w:val="006F05FE"/>
    <w:rsid w:val="007E48A3"/>
    <w:rsid w:val="00815381"/>
    <w:rsid w:val="008B74CD"/>
    <w:rsid w:val="008F3963"/>
    <w:rsid w:val="00A9165B"/>
    <w:rsid w:val="00B5349B"/>
    <w:rsid w:val="00BA4285"/>
    <w:rsid w:val="00BB0C34"/>
    <w:rsid w:val="00C27C37"/>
    <w:rsid w:val="00C313F7"/>
    <w:rsid w:val="00DB58AC"/>
    <w:rsid w:val="00EC1B72"/>
    <w:rsid w:val="00F22117"/>
    <w:rsid w:val="00FB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42AA"/>
  <w15:docId w15:val="{E69308C5-B04D-4979-8FFB-F3A19BF9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EC1B72"/>
  </w:style>
  <w:style w:type="character" w:styleId="Hipercze">
    <w:name w:val="Hyperlink"/>
    <w:basedOn w:val="Domylnaczcionkaakapitu"/>
    <w:uiPriority w:val="99"/>
    <w:unhideWhenUsed/>
    <w:rsid w:val="00EC1B7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2211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31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31CD5"/>
    <w:rPr>
      <w:b/>
      <w:bCs/>
    </w:rPr>
  </w:style>
  <w:style w:type="character" w:styleId="Uwydatnienie">
    <w:name w:val="Emphasis"/>
    <w:basedOn w:val="Domylnaczcionkaakapitu"/>
    <w:uiPriority w:val="20"/>
    <w:qFormat/>
    <w:rsid w:val="00631CD5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8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krzywdzeni.olecko@pryzmat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krzywdzeni.elk@pryzmat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krzywdzeni.augustow@pryzmat.org.pl" TargetMode="External"/><Relationship Id="rId5" Type="http://schemas.openxmlformats.org/officeDocument/2006/relationships/hyperlink" Target="mailto:pokrzywdzeni.bialystok@pryzmat.org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PRYZMAT1</cp:lastModifiedBy>
  <cp:revision>4</cp:revision>
  <dcterms:created xsi:type="dcterms:W3CDTF">2022-02-17T09:15:00Z</dcterms:created>
  <dcterms:modified xsi:type="dcterms:W3CDTF">2022-02-17T11:25:00Z</dcterms:modified>
</cp:coreProperties>
</file>